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39C" w:rsidRDefault="001D239C" w:rsidP="001D239C">
      <w:pPr>
        <w:jc w:val="center"/>
        <w:rPr>
          <w:sz w:val="22"/>
          <w:szCs w:val="22"/>
        </w:rPr>
      </w:pPr>
      <w:r>
        <w:rPr>
          <w:sz w:val="22"/>
          <w:szCs w:val="22"/>
        </w:rPr>
        <w:t>BESZÁMOLÓ</w:t>
      </w:r>
    </w:p>
    <w:p w:rsidR="001D239C" w:rsidRDefault="001D239C" w:rsidP="001D239C">
      <w:pPr>
        <w:jc w:val="both"/>
        <w:rPr>
          <w:sz w:val="22"/>
          <w:szCs w:val="22"/>
        </w:rPr>
      </w:pPr>
    </w:p>
    <w:p w:rsidR="001D239C" w:rsidRDefault="001D239C" w:rsidP="001D239C">
      <w:pPr>
        <w:jc w:val="both"/>
        <w:rPr>
          <w:sz w:val="22"/>
          <w:szCs w:val="22"/>
        </w:rPr>
      </w:pPr>
    </w:p>
    <w:p w:rsidR="001D239C" w:rsidRDefault="001D239C" w:rsidP="001D239C">
      <w:pPr>
        <w:jc w:val="both"/>
        <w:rPr>
          <w:sz w:val="22"/>
          <w:szCs w:val="22"/>
        </w:rPr>
      </w:pPr>
    </w:p>
    <w:p w:rsidR="001D239C" w:rsidRDefault="001D239C" w:rsidP="001D239C">
      <w:pPr>
        <w:jc w:val="both"/>
        <w:rPr>
          <w:sz w:val="22"/>
          <w:szCs w:val="22"/>
        </w:rPr>
      </w:pPr>
    </w:p>
    <w:p w:rsidR="001D239C" w:rsidRPr="007E1BBB" w:rsidRDefault="001D239C" w:rsidP="001D239C">
      <w:pPr>
        <w:jc w:val="both"/>
      </w:pPr>
      <w:r w:rsidRPr="007E1BBB">
        <w:t>Dunakeszi Kistérség Társulás</w:t>
      </w:r>
      <w:r>
        <w:t xml:space="preserve"> Társulási Tanácsa 2024. évben </w:t>
      </w:r>
      <w:r w:rsidRPr="007E1BBB">
        <w:t>6</w:t>
      </w:r>
      <w:r>
        <w:t xml:space="preserve"> </w:t>
      </w:r>
      <w:r w:rsidRPr="007E1BBB">
        <w:t>ü</w:t>
      </w:r>
      <w:r>
        <w:t xml:space="preserve">lést tartott, melynek során 23 </w:t>
      </w:r>
      <w:r w:rsidRPr="007E1BBB">
        <w:t>határozatot hozott. Az elfogadott határozatok között szerepel többek között a társulás 202</w:t>
      </w:r>
      <w:r>
        <w:t>4</w:t>
      </w:r>
      <w:r w:rsidRPr="007E1BBB">
        <w:t>. évi költségvetésének elfogadása, a Társulás 2023. évi tevékenységéről szóló beszámoló elfogadása, a települések által szervezett nyári napközis tábor támogatása, a szúnyoggyérít</w:t>
      </w:r>
      <w:r>
        <w:t xml:space="preserve">és kistérségi szintű ellátása, </w:t>
      </w:r>
      <w:r w:rsidRPr="007E1BBB">
        <w:t>a gyepmesteri tevékenységről szóló beszámoló elfogadása, 2024. évi közbeszerzési terv elfogadása.</w:t>
      </w:r>
      <w:r>
        <w:t xml:space="preserve"> </w:t>
      </w:r>
      <w:r w:rsidRPr="007E1BBB">
        <w:t xml:space="preserve">Az helyhatósági választásokat követően a Társulás tisztségviselőinek megválasztása, Pénzügyi Bizottság tagjainak a megválasztása. </w:t>
      </w:r>
    </w:p>
    <w:p w:rsidR="001D239C" w:rsidRPr="007E1BBB" w:rsidRDefault="001D239C" w:rsidP="001D239C">
      <w:pPr>
        <w:jc w:val="both"/>
      </w:pPr>
      <w:r w:rsidRPr="007E1BBB">
        <w:t xml:space="preserve"> </w:t>
      </w:r>
    </w:p>
    <w:p w:rsidR="001D239C" w:rsidRPr="007E1BBB" w:rsidRDefault="001D239C" w:rsidP="001D239C">
      <w:pPr>
        <w:jc w:val="both"/>
      </w:pPr>
      <w:r>
        <w:t xml:space="preserve">A Pénzügyi Bizottság </w:t>
      </w:r>
      <w:r w:rsidRPr="007E1BBB">
        <w:t>5</w:t>
      </w:r>
      <w:r>
        <w:t xml:space="preserve"> ülést tartott, melynek során 18 </w:t>
      </w:r>
      <w:r w:rsidRPr="007E1BBB">
        <w:t>határozatot hozott.</w:t>
      </w:r>
    </w:p>
    <w:p w:rsidR="001D239C" w:rsidRPr="007E1BBB" w:rsidRDefault="001D239C" w:rsidP="001D239C">
      <w:pPr>
        <w:jc w:val="both"/>
      </w:pPr>
    </w:p>
    <w:p w:rsidR="001D239C" w:rsidRPr="007E1BBB" w:rsidRDefault="001D239C" w:rsidP="001D239C">
      <w:pPr>
        <w:jc w:val="both"/>
      </w:pPr>
      <w:r w:rsidRPr="007E1BBB">
        <w:t>2024. február 1-től az orvosi ügyeleti ellátást, már az Országos Mentőszolgálat végzi, az átállás óta a kistérséghez jelzés, panasz nem érkezett az új ügyeleti ellátással kapcsolatban.</w:t>
      </w:r>
    </w:p>
    <w:p w:rsidR="001D239C" w:rsidRPr="007E1BBB" w:rsidRDefault="001D239C" w:rsidP="001D239C">
      <w:pPr>
        <w:jc w:val="both"/>
      </w:pPr>
    </w:p>
    <w:p w:rsidR="001D239C" w:rsidRPr="007E1BBB" w:rsidRDefault="001D239C" w:rsidP="001D239C">
      <w:pPr>
        <w:jc w:val="both"/>
      </w:pPr>
      <w:r w:rsidRPr="007E1BBB">
        <w:t>A Zöld Menedék beszámolójából kiderül</w:t>
      </w:r>
      <w:r>
        <w:t xml:space="preserve">t, hogy az előző évben nagyobb </w:t>
      </w:r>
      <w:r w:rsidRPr="007E1BBB">
        <w:t>állattartási ügy nem volt a kistérségben. Rendszeres probléma mindkét településen, hogy gazdátlan kutyák vannak a közterületeken. Az alapítvány munkáját több önkéntes is segíti, így szilveszterkor is ügyeletet tartottak. A tavalyi évben hatósági ellenőrzésre is sor került, ahol többek között az engedélyeket, szállító gépkocsikat és az állítok elhelyezését, a hűtőkamra állapotát is ellenőrizték.</w:t>
      </w:r>
    </w:p>
    <w:p w:rsidR="001D239C" w:rsidRPr="007E1BBB" w:rsidRDefault="001D239C" w:rsidP="001D239C">
      <w:pPr>
        <w:jc w:val="both"/>
      </w:pPr>
    </w:p>
    <w:p w:rsidR="001D239C" w:rsidRPr="007E1BBB" w:rsidRDefault="001D239C" w:rsidP="001D239C">
      <w:pPr>
        <w:jc w:val="both"/>
      </w:pPr>
      <w:r w:rsidRPr="007E1BBB">
        <w:t>Ahogy az előző években a tavalyi évben is támogattuk mindkét településen a nyári napközis táboroztatást, ahol a gyerekek tartalmasan tölthették a nyári szünidő egyrészét. Volt kézműves foglalkozás, kirándulás, zenés gyerekműsor, mesefoglalkozás.</w:t>
      </w:r>
    </w:p>
    <w:p w:rsidR="001D239C" w:rsidRPr="007E1BBB" w:rsidRDefault="001D239C" w:rsidP="001D239C">
      <w:pPr>
        <w:jc w:val="both"/>
      </w:pPr>
    </w:p>
    <w:p w:rsidR="001D239C" w:rsidRPr="007E1BBB" w:rsidRDefault="001D239C" w:rsidP="001D239C">
      <w:pPr>
        <w:jc w:val="both"/>
      </w:pPr>
    </w:p>
    <w:p w:rsidR="001D239C" w:rsidRPr="007E1BBB" w:rsidRDefault="001D239C" w:rsidP="001D239C">
      <w:pPr>
        <w:jc w:val="both"/>
      </w:pPr>
      <w:r w:rsidRPr="007E1BBB">
        <w:t>A k</w:t>
      </w:r>
      <w:r>
        <w:t xml:space="preserve">istérség munkaszervezete az év </w:t>
      </w:r>
      <w:r w:rsidRPr="007E1BBB">
        <w:t>f</w:t>
      </w:r>
      <w:r>
        <w:t xml:space="preserve">olyamán döntésre előkészítette a Pénzügyi Bizottság, és </w:t>
      </w:r>
      <w:r w:rsidRPr="007E1BBB">
        <w:t>a Társulási Tanács elé ke</w:t>
      </w:r>
      <w:r>
        <w:t xml:space="preserve">rülő anyagokat. Lebonyolította </w:t>
      </w:r>
      <w:r w:rsidRPr="007E1BBB">
        <w:t>a helyhatósági választásokat követően a Társulás elnökének megválasztását, továbbá ahol szükséges volt a módosító okiratok előkészítését és benyújtását.</w:t>
      </w:r>
    </w:p>
    <w:p w:rsidR="001D239C" w:rsidRDefault="001D239C" w:rsidP="001D239C">
      <w:pPr>
        <w:jc w:val="both"/>
      </w:pPr>
    </w:p>
    <w:p w:rsidR="001D239C" w:rsidRPr="007E1BBB" w:rsidRDefault="001D239C" w:rsidP="001D239C">
      <w:pPr>
        <w:jc w:val="both"/>
      </w:pPr>
    </w:p>
    <w:p w:rsidR="001D239C" w:rsidRPr="007E1BBB" w:rsidRDefault="001D239C" w:rsidP="001D239C">
      <w:pPr>
        <w:jc w:val="both"/>
      </w:pPr>
      <w:r w:rsidRPr="007E1BBB">
        <w:t>A Társul</w:t>
      </w:r>
      <w:r>
        <w:t>ási Tanács határozatát követően</w:t>
      </w:r>
      <w:r w:rsidRPr="007E1BBB">
        <w:t xml:space="preserve"> a </w:t>
      </w:r>
      <w:proofErr w:type="spellStart"/>
      <w:r w:rsidRPr="007E1BBB">
        <w:t>Corax-Bioner</w:t>
      </w:r>
      <w:proofErr w:type="spellEnd"/>
      <w:r w:rsidRPr="007E1BBB">
        <w:t xml:space="preserve"> </w:t>
      </w:r>
      <w:proofErr w:type="spellStart"/>
      <w:r w:rsidRPr="007E1BBB">
        <w:t>Zrt-vel</w:t>
      </w:r>
      <w:proofErr w:type="spellEnd"/>
      <w:r w:rsidRPr="007E1BBB">
        <w:t xml:space="preserve"> a szúnyoggyérítési munkák el</w:t>
      </w:r>
      <w:r>
        <w:t xml:space="preserve">végzésére, valamint a gyérítés </w:t>
      </w:r>
      <w:r w:rsidRPr="007E1BBB">
        <w:t>utáni szakértői tevékenység ellátására a Pannónia Központ Kft-</w:t>
      </w:r>
      <w:proofErr w:type="spellStart"/>
      <w:r w:rsidRPr="007E1BBB">
        <w:t>vel</w:t>
      </w:r>
      <w:proofErr w:type="spellEnd"/>
      <w:r w:rsidRPr="007E1BBB">
        <w:t xml:space="preserve"> kötött vállalkozási szerződés aláírásra került. A 2024. év sorá</w:t>
      </w:r>
      <w:r>
        <w:t xml:space="preserve">n a szakértői vélemény alapján három alkalommal került sor </w:t>
      </w:r>
      <w:r w:rsidRPr="007E1BBB">
        <w:t>a kistérség által finanszírozott szúnyoggyérí</w:t>
      </w:r>
      <w:r>
        <w:t xml:space="preserve">tésre ebből egy alkalommal Göd </w:t>
      </w:r>
      <w:r w:rsidRPr="007E1BBB">
        <w:t xml:space="preserve">nem kért a gyérítésből. 4 alkalommal állami gyérítés is megvalósult a kistérséget alkotó mindkét településen. </w:t>
      </w:r>
    </w:p>
    <w:p w:rsidR="001D239C" w:rsidRPr="007E1BBB" w:rsidRDefault="001D239C" w:rsidP="001D239C">
      <w:pPr>
        <w:jc w:val="both"/>
      </w:pPr>
    </w:p>
    <w:p w:rsidR="001D239C" w:rsidRPr="007E1BBB" w:rsidRDefault="001D239C" w:rsidP="001D239C">
      <w:pPr>
        <w:jc w:val="both"/>
      </w:pPr>
    </w:p>
    <w:p w:rsidR="001D239C" w:rsidRDefault="001D239C" w:rsidP="001D239C"/>
    <w:p w:rsidR="00BB4CD3" w:rsidRPr="001D239C" w:rsidRDefault="00BB4CD3" w:rsidP="001D239C">
      <w:bookmarkStart w:id="0" w:name="_GoBack"/>
      <w:bookmarkEnd w:id="0"/>
    </w:p>
    <w:sectPr w:rsidR="00BB4CD3" w:rsidRPr="001D23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BBB"/>
    <w:rsid w:val="001B691B"/>
    <w:rsid w:val="001D239C"/>
    <w:rsid w:val="007E1BBB"/>
    <w:rsid w:val="00BB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29EE2-96FA-47D4-9826-B26B7704E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1B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0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Forgács Andrea</cp:lastModifiedBy>
  <cp:revision>3</cp:revision>
  <dcterms:created xsi:type="dcterms:W3CDTF">2025-02-20T12:04:00Z</dcterms:created>
  <dcterms:modified xsi:type="dcterms:W3CDTF">2025-02-20T14:13:00Z</dcterms:modified>
</cp:coreProperties>
</file>